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E55A94" w14:paraId="1151C6D9" w14:textId="77777777" w:rsidTr="0027531A">
        <w:tc>
          <w:tcPr>
            <w:tcW w:w="3082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E55A94" w:rsidRDefault="0027531A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3711ADA4" w:rsidR="00C2620F" w:rsidRPr="00E55A94" w:rsidRDefault="0000575D" w:rsidP="0027531A">
            <w:pPr>
              <w:ind w:right="-107" w:hanging="212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๑๐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มิถุนายน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จำกัด</w:t>
            </w:r>
          </w:p>
          <w:p w14:paraId="5CD23CAA" w14:textId="59E9035A" w:rsidR="00C2620F" w:rsidRPr="0027531A" w:rsidRDefault="0027531A" w:rsidP="0027531A">
            <w:pPr>
              <w:ind w:hanging="253"/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ซอย</w:t>
            </w: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ลาดพร้าว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๘๔ ถนนประดิษฐ์มนูธรรม</w:t>
            </w:r>
          </w:p>
          <w:p w14:paraId="4FA45734" w14:textId="77777777" w:rsidR="0027531A" w:rsidRDefault="0027531A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</w:pP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7531A" w:rsidRDefault="0027531A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</w:rPr>
            </w:pPr>
            <w:r w:rsidRPr="0027531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E55A94" w:rsidRDefault="00C2620F" w:rsidP="0027531A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lang w:bidi="th-TH"/>
              </w:rPr>
              <w:t xml:space="preserve">โทรศัพท์ </w:t>
            </w:r>
            <w:r w:rsidRPr="0027531A">
              <w:rPr>
                <w:rFonts w:ascii="TH SarabunIT๙" w:eastAsia="TH SarabunPSK" w:hAnsi="TH SarabunIT๙" w:cs="TH SarabunIT๙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11E2A270" w14:textId="3436B515" w:rsidR="00C2620F" w:rsidRPr="00E55A94" w:rsidRDefault="00C2620F" w:rsidP="001D6B69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</w:t>
      </w:r>
      <w:r w:rsid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เพื่อการอนุรักษ์พลังงานและลดค่าใช้จ่ายทางไฟฟ้า</w:t>
      </w:r>
    </w:p>
    <w:p w14:paraId="3E7E5D48" w14:textId="5435F6B2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B5058">
        <w:rPr>
          <w:rFonts w:ascii="TH SarabunIT๙" w:hAnsi="TH SarabunIT๙" w:cs="TH SarabunIT๙" w:hint="cs"/>
          <w:sz w:val="32"/>
          <w:szCs w:val="32"/>
          <w:cs/>
          <w:lang w:bidi="th-TH"/>
        </w:rPr>
        <w:t>เลขาธิการ</w:t>
      </w:r>
      <w:r w:rsidR="001D6B69" w:rsidRPr="001D6B69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1D6B6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(สช.)</w:t>
      </w:r>
    </w:p>
    <w:p w14:paraId="5F5194E1" w14:textId="728ED268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</w:t>
      </w:r>
      <w:r w:rsidR="00616F7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4813E09A" w14:textId="42EBFE7D" w:rsidR="008C1798" w:rsidRDefault="00171012" w:rsidP="008C1798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สำเนาหนังสือกรมธนารักษ์ ที่ กค ๐๓๑๒/ว ๑๓๗ ลงวันที่ ๑๘ ธันวาคม ๒๕๖๖ เรื่อง </w:t>
      </w:r>
      <w:r w:rsidR="00616F78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341A8177" w14:textId="3C4F596C" w:rsidR="00C2620F" w:rsidRPr="00E55A94" w:rsidRDefault="000111D5" w:rsidP="003B5058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</w:t>
      </w:r>
      <w:r w:rsid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เพื่อการอนุรักษ์พลังงานและ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</w:p>
    <w:p w14:paraId="77E57DAE" w14:textId="6C2AC72E" w:rsidR="00C2620F" w:rsidRPr="00E55A94" w:rsidRDefault="000111D5" w:rsidP="00DD270A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</w:t>
      </w:r>
      <w:r w:rsid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</w:t>
      </w:r>
      <w:r w:rsidR="00616F78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ทางไฟฟ้า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40282307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1D6B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๐๑๐๕๕๓๖๑๐๔๐๓๘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๓๐๐/๕๗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หมู่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บ้านกลางเมืองเออร์บาเนี่ย</w:t>
      </w:r>
      <w:r w:rsidR="0032190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น 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พระรามเก้า</w:t>
      </w:r>
      <w:r w:rsidR="003B5058">
        <w:rPr>
          <w:rFonts w:ascii="TH SarabunIT๙" w:eastAsia="TH SarabunPSK" w:hAnsi="TH SarabunIT๙" w:cs="TH SarabunIT๙"/>
          <w:sz w:val="32"/>
          <w:szCs w:val="32"/>
          <w:lang w:bidi="th-TH"/>
        </w:rPr>
        <w:t>-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ลาดพร้าว ซอยลาดพร้าว ๘๔ ถนนประดิษฐ์มนูธรรม แขวงวังทองหลาง เขตวังทองหลาง กรุงเทพมหานคร บริษัท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บริหารและ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ให้บริการสาธารณูปโภคไฟฟ้า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ภาระความรับผิดชอบของโรงเรียนสังกัด</w:t>
      </w:r>
      <w:r w:rsidR="001D6B69" w:rsidRP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1D6B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(สช.)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</w:t>
      </w:r>
      <w:r w:rsid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เพื่อการอนุรักษ์พลังงานและ</w:t>
      </w:r>
      <w:r w:rsidR="00616F78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ลดค่าใช้จ่ายด้านค่าไฟฟ้าให้กับโรงเรียน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สังกัด</w:t>
      </w:r>
      <w:r w:rsidR="001D6B69" w:rsidRP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3B50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</w:p>
    <w:p w14:paraId="0BFECE15" w14:textId="1B0BA848" w:rsidR="00FE6FD8" w:rsidRPr="007A3D6A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</w:pPr>
      <w:r w:rsidRPr="007A3D6A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โ</w:t>
      </w:r>
      <w:r w:rsidR="0039500D" w:rsidRPr="007A3D6A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ครงการนี้เป็นไปตาม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แผนยุทธศาสตร์ชาติ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</w:rPr>
        <w:t xml:space="preserve"> 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</w:rPr>
        <w:t>(</w:t>
      </w:r>
      <w:r w:rsidR="001C69F9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พ.ศ. 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๒๕๖๑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</w:rPr>
        <w:t>-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๒๕๘๐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</w:rPr>
        <w:t>)</w:t>
      </w:r>
      <w:r w:rsidR="0039500D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FE6FD8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ยุทธศาสตร์ที่</w:t>
      </w:r>
      <w:r w:rsidR="00FE6FD8" w:rsidRPr="007A3D6A">
        <w:rPr>
          <w:rFonts w:ascii="TH SarabunIT๙" w:eastAsiaTheme="minorHAnsi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๕</w:t>
      </w:r>
      <w:r w:rsidR="00FE6FD8" w:rsidRPr="007A3D6A">
        <w:rPr>
          <w:rFonts w:ascii="TH SarabunIT๙" w:eastAsiaTheme="minorHAnsi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7A3D6A">
        <w:rPr>
          <w:rFonts w:ascii="TH SarabunIT๙" w:eastAsiaTheme="minorHAnsi" w:hAnsi="TH SarabunIT๙" w:cs="TH SarabunIT๙"/>
          <w:spacing w:val="-6"/>
          <w:sz w:val="32"/>
          <w:szCs w:val="32"/>
          <w:cs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น้อมนำศาสตร์ของพระราชาสู่การพัฒนาที่ยั่งยืน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คือ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“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มีความพอประมาณ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มีเหตุผล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มีภูมิคุ้มกัน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BC35FD" w:rsidRPr="007A3D6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มี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๑๗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เป้าหมายมาเป็นกรอบแนวคิด</w:t>
      </w:r>
      <w:r w:rsidR="00616F7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br/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ด้านสังคม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เศรษฐกิจ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สิ่งแวดล้อม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16F7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br/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ธรรมาภิบาล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1C69F9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พ.ศ.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๒๕๘๐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สอดคล้องกับ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เมื่อวัน</w:t>
      </w:r>
      <w:r w:rsidR="00290121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อังคาร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ที่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C0148F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๓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</w:rPr>
        <w:t xml:space="preserve"> 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กันยายน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๒๕๖</w:t>
      </w:r>
      <w:r w:rsidR="00C0148F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๗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</w:rPr>
        <w:t xml:space="preserve"> </w:t>
      </w:r>
      <w:r w:rsidR="00D555E2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ระบุความท้าทาย</w:t>
      </w:r>
      <w:r w:rsidR="00535FAE" w:rsidRPr="007A3D6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เกี่ยวกับ</w:t>
      </w:r>
      <w:r w:rsidR="00FE19E2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 w:rsidRPr="007A3D6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(</w:t>
      </w:r>
      <w:r w:rsidR="00182B13" w:rsidRPr="007A3D6A">
        <w:rPr>
          <w:rFonts w:ascii="TH SarabunIT๙" w:hAnsi="TH SarabunIT๙" w:cs="TH SarabunIT๙"/>
          <w:spacing w:val="-6"/>
          <w:sz w:val="32"/>
          <w:szCs w:val="32"/>
          <w:lang w:bidi="th-TH"/>
        </w:rPr>
        <w:t>Climate Change</w:t>
      </w:r>
      <w:r w:rsidR="00182B13" w:rsidRPr="007A3D6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) </w:t>
      </w:r>
      <w:r w:rsidR="00FE19E2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7A3D6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มี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นโยบายเร่งด่วน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คือ</w:t>
      </w:r>
      <w:r w:rsidR="00FE6FD8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E42123" w:rsidRPr="007A3D6A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  <w:r w:rsidR="00C23E19">
        <w:rPr>
          <w:rStyle w:val="af3"/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  <w:lang w:bidi="th-TH"/>
        </w:rPr>
        <w:t>ซึ่งเป็นปัญหาหลักของโรงเรียนสังกัด</w:t>
      </w:r>
      <w:r w:rsidR="00C23E19" w:rsidRPr="00C23E19">
        <w:rPr>
          <w:rStyle w:val="af3"/>
          <w:rFonts w:ascii="TH SarabunIT๙" w:hAnsi="TH SarabunIT๙" w:cs="TH SarabunIT๙"/>
          <w:b w:val="0"/>
          <w:bCs w:val="0"/>
          <w:spacing w:val="-6"/>
          <w:sz w:val="32"/>
          <w:szCs w:val="32"/>
          <w:cs/>
          <w:lang w:bidi="th-TH"/>
        </w:rPr>
        <w:t>สำนักงานคณะกรรมการส่งเสริมการศึกษาเอกชน</w:t>
      </w:r>
      <w:r w:rsidR="00C23E19">
        <w:rPr>
          <w:rStyle w:val="af3"/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  <w:lang w:bidi="th-TH"/>
        </w:rPr>
        <w:t>ที่ปัญหาค่าไฟฟ้า</w:t>
      </w:r>
    </w:p>
    <w:p w14:paraId="7D423453" w14:textId="29438230" w:rsidR="00C2620F" w:rsidRPr="00E55A94" w:rsidRDefault="00C2620F" w:rsidP="00616F7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โครงการนี้เป็นการติดตั้ง</w:t>
      </w:r>
      <w:r w:rsidR="001D6B6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โซลาร์เซลล์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แบบออนกริด </w:t>
      </w:r>
      <w:r w:rsidR="00616F78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ให้กับโรงเรียน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  <w:r w:rsidR="00616F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อย่างน้อยร้อยละ ๒๐ ของค่าไฟฟ้าที่เคยจ่าย เช่น เคยจ่ายค่าไฟฟ้าเดือนละ ๑๐๐,๐๐๐.๐๐ บาท เมื่อเปลี่ยนมาใช้ไฟฟ้าจากโซลาร์เซลล์จะเสียค่าไฟฟ้าเพียงเดือนละ ๘๐,๐๐๐.๐๐ บาท ประหยัดค่าไฟฟ้าได้ถึงเดือนละ ๒๐,๐๐๐.๐๐ บาท หรือปีละกว่า ๒๐๐,๐๐๐.๐๐ บาท โดยประมาณ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616F7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61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ค่าใช้ไฟฟ้าอีกต่อไป </w:t>
      </w:r>
    </w:p>
    <w:p w14:paraId="36090D89" w14:textId="09B4FE71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สังกัดเข้าร่วมโครงการ บริษัท</w:t>
      </w:r>
      <w:r w:rsidR="0032190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พร้อม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ให้ข้อมูลเพิ่มเติมประกอบการตัดสินใจเข้าร่วมโครงการในรายละเอียดทั้งหมด และหาก</w:t>
      </w:r>
      <w:r w:rsidR="00616F78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มีข้อสงสัยสามารถติดต่อสอบถามได้ที่ ๐๙๐-๙๙๓-๑๙๖๕ หรืออีเมล 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6C9D1881" w14:textId="77777777" w:rsidR="005035DA" w:rsidRPr="00321908" w:rsidRDefault="005035DA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321908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321908" w:rsidRDefault="00321908" w:rsidP="00A643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1908">
              <w:rPr>
                <w:rFonts w:ascii="Calibri" w:hAnsi="Calibri" w:cs="Calibri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7F91E2FA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321908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321908" w:rsidRDefault="00321908" w:rsidP="00A643B6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32190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(</w:t>
            </w:r>
            <w:r w:rsidRPr="00321908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32190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Default="00321908" w:rsidP="00A643B6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32190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r w:rsidRPr="0032190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r w:rsidRPr="00321908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237AB641" w14:textId="65CA349E" w:rsidR="00C2620F" w:rsidRDefault="00C2620F" w:rsidP="00321908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sectPr w:rsidR="00C2620F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21908"/>
    <w:rsid w:val="00342F76"/>
    <w:rsid w:val="0035451E"/>
    <w:rsid w:val="00355305"/>
    <w:rsid w:val="003560F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B301A"/>
    <w:rsid w:val="003B5058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1814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51AA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2024-09-04T23:12:00Z</cp:lastPrinted>
  <dcterms:created xsi:type="dcterms:W3CDTF">2025-05-23T04:27:00Z</dcterms:created>
  <dcterms:modified xsi:type="dcterms:W3CDTF">2025-06-09T21:20:00Z</dcterms:modified>
</cp:coreProperties>
</file>